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2194" w14:textId="77777777" w:rsidR="006B5F69" w:rsidRPr="00A74EBA" w:rsidRDefault="006B5F69" w:rsidP="006B5F69">
      <w:pPr>
        <w:jc w:val="center"/>
        <w:rPr>
          <w:rFonts w:ascii="Times New Roman" w:hAnsi="Times New Roman" w:cs="Times New Roman"/>
          <w:sz w:val="24"/>
          <w:szCs w:val="24"/>
        </w:rPr>
      </w:pPr>
      <w:r w:rsidRPr="00A74EBA">
        <w:rPr>
          <w:rFonts w:ascii="Times New Roman" w:hAnsi="Times New Roman" w:cs="Times New Roman"/>
          <w:sz w:val="24"/>
          <w:szCs w:val="24"/>
        </w:rPr>
        <w:t xml:space="preserve">Getting to Know Each Other: </w:t>
      </w:r>
    </w:p>
    <w:p w14:paraId="007304C2" w14:textId="77777777" w:rsidR="006B5F69" w:rsidRPr="00A74EBA" w:rsidRDefault="006B5F69" w:rsidP="006B5F69">
      <w:pPr>
        <w:jc w:val="center"/>
        <w:rPr>
          <w:rFonts w:ascii="Times New Roman" w:hAnsi="Times New Roman" w:cs="Times New Roman"/>
          <w:sz w:val="24"/>
          <w:szCs w:val="24"/>
        </w:rPr>
      </w:pPr>
      <w:r w:rsidRPr="00A74EBA">
        <w:rPr>
          <w:rFonts w:ascii="Times New Roman" w:hAnsi="Times New Roman" w:cs="Times New Roman"/>
          <w:sz w:val="24"/>
          <w:szCs w:val="24"/>
        </w:rPr>
        <w:t>how identity shapes knowledge and ignorance in today’s social world</w:t>
      </w:r>
    </w:p>
    <w:p w14:paraId="578A3FB8" w14:textId="77777777" w:rsidR="006B5F69" w:rsidRDefault="006B5F69" w:rsidP="006B5F69">
      <w:pPr>
        <w:rPr>
          <w:rFonts w:ascii="Times New Roman" w:hAnsi="Times New Roman" w:cs="Times New Roman"/>
          <w:sz w:val="24"/>
          <w:szCs w:val="24"/>
        </w:rPr>
      </w:pPr>
    </w:p>
    <w:p w14:paraId="6DBB6D5A" w14:textId="77777777" w:rsidR="006B5F69" w:rsidRPr="00A74EBA" w:rsidRDefault="006B5F69" w:rsidP="006B5F69">
      <w:pPr>
        <w:rPr>
          <w:rFonts w:ascii="Times New Roman" w:hAnsi="Times New Roman" w:cs="Times New Roman"/>
          <w:sz w:val="24"/>
          <w:szCs w:val="24"/>
        </w:rPr>
      </w:pPr>
      <w:bookmarkStart w:id="0" w:name="_Hlk68360562"/>
      <w:r w:rsidRPr="00A74EBA">
        <w:rPr>
          <w:rFonts w:ascii="Times New Roman" w:hAnsi="Times New Roman" w:cs="Times New Roman"/>
          <w:sz w:val="24"/>
          <w:szCs w:val="24"/>
        </w:rPr>
        <w:t>This course examines the relationship between social identity and epistemology. Specifically, the course asks: Wh</w:t>
      </w:r>
      <w:r>
        <w:rPr>
          <w:rFonts w:ascii="Times New Roman" w:hAnsi="Times New Roman" w:cs="Times New Roman"/>
          <w:sz w:val="24"/>
          <w:szCs w:val="24"/>
        </w:rPr>
        <w:t>at is an epistemic standpoint? Or, rather, w</w:t>
      </w:r>
      <w:r w:rsidRPr="00A74EBA">
        <w:rPr>
          <w:rFonts w:ascii="Times New Roman" w:hAnsi="Times New Roman" w:cs="Times New Roman"/>
          <w:sz w:val="24"/>
          <w:szCs w:val="24"/>
        </w:rPr>
        <w:t xml:space="preserve">hat is the role of social identity in constructing and disrupting systems of knowledge and ignorance? And, how do various social identities give access, or prevent access, to facts about the world? We will look at the relationship between knowledge possession and various identity traits like gender, sex, ability, race, and class, asking whether it’s possible to understand each other across such different standpoints. We will also consider whether intersections between multiple modes of identity challenge standpoint theory as a helpful theoretical tool. Furthermore, we will ask whether </w:t>
      </w:r>
      <w:proofErr w:type="spellStart"/>
      <w:r w:rsidRPr="00A74EBA">
        <w:rPr>
          <w:rFonts w:ascii="Times New Roman" w:hAnsi="Times New Roman" w:cs="Times New Roman"/>
          <w:sz w:val="24"/>
          <w:szCs w:val="24"/>
        </w:rPr>
        <w:t>its</w:t>
      </w:r>
      <w:proofErr w:type="spellEnd"/>
      <w:r w:rsidRPr="00A74EBA">
        <w:rPr>
          <w:rFonts w:ascii="Times New Roman" w:hAnsi="Times New Roman" w:cs="Times New Roman"/>
          <w:sz w:val="24"/>
          <w:szCs w:val="24"/>
        </w:rPr>
        <w:t xml:space="preserve"> possible for individuals to be harmed as “knowers” in virtue of their social identity? If so, how might we resist such epistemic harm? Finally, we will think together about how we might resist identity-based ignorance. Individuals should be prepared to reflect upon their own identity-based knowledge and ignorance as part of the course. </w:t>
      </w:r>
    </w:p>
    <w:bookmarkEnd w:id="0"/>
    <w:p w14:paraId="4A5F167F" w14:textId="77777777" w:rsidR="006B5F69" w:rsidRDefault="006B5F69" w:rsidP="006B5F69">
      <w:pPr>
        <w:rPr>
          <w:rFonts w:ascii="Times New Roman" w:hAnsi="Times New Roman" w:cs="Times New Roman"/>
          <w:sz w:val="24"/>
          <w:szCs w:val="24"/>
        </w:rPr>
      </w:pPr>
    </w:p>
    <w:p w14:paraId="3CEEE944" w14:textId="77777777" w:rsidR="006B5F69" w:rsidRPr="00CD2D66" w:rsidRDefault="006B5F69" w:rsidP="006B5F69">
      <w:pPr>
        <w:rPr>
          <w:rFonts w:ascii="Times New Roman" w:hAnsi="Times New Roman" w:cs="Times New Roman"/>
          <w:sz w:val="24"/>
          <w:szCs w:val="24"/>
        </w:rPr>
      </w:pPr>
      <w:r w:rsidRPr="00CD2D66">
        <w:rPr>
          <w:rFonts w:ascii="Times New Roman" w:hAnsi="Times New Roman" w:cs="Times New Roman"/>
          <w:sz w:val="24"/>
          <w:szCs w:val="24"/>
        </w:rPr>
        <w:t xml:space="preserve">We will read on the topic from a variety of disciplines in the humanities including philosophy, queer theory, sociology, and anthropology, as well as from spaces outside of the academy. We will begin with some preliminary background on Marx’s dialectical materialism as </w:t>
      </w:r>
      <w:proofErr w:type="spellStart"/>
      <w:proofErr w:type="gramStart"/>
      <w:r w:rsidRPr="00CD2D66">
        <w:rPr>
          <w:rFonts w:ascii="Times New Roman" w:hAnsi="Times New Roman" w:cs="Times New Roman"/>
          <w:sz w:val="24"/>
          <w:szCs w:val="24"/>
        </w:rPr>
        <w:t>its</w:t>
      </w:r>
      <w:proofErr w:type="spellEnd"/>
      <w:proofErr w:type="gramEnd"/>
      <w:r w:rsidRPr="00CD2D66">
        <w:rPr>
          <w:rFonts w:ascii="Times New Roman" w:hAnsi="Times New Roman" w:cs="Times New Roman"/>
          <w:sz w:val="24"/>
          <w:szCs w:val="24"/>
        </w:rPr>
        <w:t xml:space="preserve"> taken up by Nancy </w:t>
      </w:r>
      <w:proofErr w:type="spellStart"/>
      <w:r w:rsidRPr="00CD2D66">
        <w:rPr>
          <w:rFonts w:ascii="Times New Roman" w:hAnsi="Times New Roman" w:cs="Times New Roman"/>
          <w:sz w:val="24"/>
          <w:szCs w:val="24"/>
        </w:rPr>
        <w:t>Hartstock</w:t>
      </w:r>
      <w:proofErr w:type="spellEnd"/>
      <w:r w:rsidRPr="00CD2D66">
        <w:rPr>
          <w:rFonts w:ascii="Times New Roman" w:hAnsi="Times New Roman" w:cs="Times New Roman"/>
          <w:sz w:val="24"/>
          <w:szCs w:val="24"/>
        </w:rPr>
        <w:t xml:space="preserve">, and then Black Feminism in the work of </w:t>
      </w:r>
      <w:r>
        <w:rPr>
          <w:rFonts w:ascii="Times New Roman" w:hAnsi="Times New Roman" w:cs="Times New Roman"/>
          <w:sz w:val="24"/>
          <w:szCs w:val="24"/>
        </w:rPr>
        <w:t>the Combahee River Collective</w:t>
      </w:r>
      <w:r w:rsidRPr="00CD2D66">
        <w:rPr>
          <w:rFonts w:ascii="Times New Roman" w:hAnsi="Times New Roman" w:cs="Times New Roman"/>
          <w:sz w:val="24"/>
          <w:szCs w:val="24"/>
        </w:rPr>
        <w:t xml:space="preserve">. After receiving input from students about their own interests and experience at the start of the term, I will determine, from </w:t>
      </w:r>
      <w:hyperlink r:id="rId4" w:history="1">
        <w:r w:rsidRPr="00CD2D66">
          <w:rPr>
            <w:rStyle w:val="Hyperlink"/>
            <w:rFonts w:ascii="Times New Roman" w:hAnsi="Times New Roman" w:cs="Times New Roman"/>
            <w:sz w:val="24"/>
            <w:szCs w:val="24"/>
          </w:rPr>
          <w:t>th</w:t>
        </w:r>
        <w:r w:rsidRPr="00CD2D66">
          <w:rPr>
            <w:rStyle w:val="Hyperlink"/>
            <w:rFonts w:ascii="Times New Roman" w:hAnsi="Times New Roman" w:cs="Times New Roman"/>
            <w:sz w:val="24"/>
            <w:szCs w:val="24"/>
          </w:rPr>
          <w:t>i</w:t>
        </w:r>
        <w:r w:rsidRPr="00CD2D66">
          <w:rPr>
            <w:rStyle w:val="Hyperlink"/>
            <w:rFonts w:ascii="Times New Roman" w:hAnsi="Times New Roman" w:cs="Times New Roman"/>
            <w:sz w:val="24"/>
            <w:szCs w:val="24"/>
          </w:rPr>
          <w:t>s</w:t>
        </w:r>
      </w:hyperlink>
      <w:r w:rsidRPr="00CD2D66">
        <w:rPr>
          <w:rFonts w:ascii="Times New Roman" w:hAnsi="Times New Roman" w:cs="Times New Roman"/>
          <w:sz w:val="24"/>
          <w:szCs w:val="24"/>
        </w:rPr>
        <w:t xml:space="preserve"> working bibliography (particularly from the ‘epistemology of social identity’ sub-sections), which readings make the most sense for our group. Among other selected works, we will almost certainly read excerpts from Sandra Harding’s </w:t>
      </w:r>
      <w:r w:rsidRPr="00CD2D66">
        <w:rPr>
          <w:rFonts w:ascii="Times New Roman" w:hAnsi="Times New Roman" w:cs="Times New Roman"/>
          <w:i/>
          <w:iCs/>
          <w:sz w:val="24"/>
          <w:szCs w:val="24"/>
        </w:rPr>
        <w:t>Feminist Standpoint Reader</w:t>
      </w:r>
      <w:r w:rsidRPr="00CD2D66">
        <w:rPr>
          <w:rFonts w:ascii="Times New Roman" w:hAnsi="Times New Roman" w:cs="Times New Roman"/>
          <w:sz w:val="24"/>
          <w:szCs w:val="24"/>
        </w:rPr>
        <w:t xml:space="preserve">, Patricia Hill-Collins’ </w:t>
      </w:r>
      <w:r w:rsidRPr="00CD2D66">
        <w:rPr>
          <w:rFonts w:ascii="Times New Roman" w:hAnsi="Times New Roman" w:cs="Times New Roman"/>
          <w:i/>
          <w:iCs/>
          <w:sz w:val="24"/>
          <w:szCs w:val="24"/>
        </w:rPr>
        <w:t>Black Feminist Thought</w:t>
      </w:r>
      <w:r w:rsidRPr="00CD2D66">
        <w:rPr>
          <w:rFonts w:ascii="Times New Roman" w:hAnsi="Times New Roman" w:cs="Times New Roman"/>
          <w:sz w:val="24"/>
          <w:szCs w:val="24"/>
        </w:rPr>
        <w:t xml:space="preserve">, Eve Sedgwick’s </w:t>
      </w:r>
      <w:r w:rsidRPr="00CD2D66">
        <w:rPr>
          <w:rFonts w:ascii="Times New Roman" w:hAnsi="Times New Roman" w:cs="Times New Roman"/>
          <w:i/>
          <w:iCs/>
          <w:sz w:val="24"/>
          <w:szCs w:val="24"/>
        </w:rPr>
        <w:t>Epistemology of the Closet</w:t>
      </w:r>
      <w:r w:rsidRPr="00CD2D66">
        <w:rPr>
          <w:rFonts w:ascii="Times New Roman" w:hAnsi="Times New Roman" w:cs="Times New Roman"/>
          <w:sz w:val="24"/>
          <w:szCs w:val="24"/>
        </w:rPr>
        <w:t xml:space="preserve">, Gloria Anzaldúa’s </w:t>
      </w:r>
      <w:r w:rsidRPr="00CD2D66">
        <w:rPr>
          <w:rFonts w:ascii="Times New Roman" w:hAnsi="Times New Roman" w:cs="Times New Roman"/>
          <w:i/>
          <w:iCs/>
          <w:sz w:val="24"/>
          <w:szCs w:val="24"/>
        </w:rPr>
        <w:t>Borderlands/La Frontera</w:t>
      </w:r>
      <w:r w:rsidRPr="00CD2D66">
        <w:rPr>
          <w:rFonts w:ascii="Times New Roman" w:hAnsi="Times New Roman" w:cs="Times New Roman"/>
          <w:sz w:val="24"/>
          <w:szCs w:val="24"/>
        </w:rPr>
        <w:t>, and Charles Mills’ “White Ignorance” in thinking about various social identities as they related to epistemic advantage and disadvantage</w:t>
      </w:r>
      <w:r>
        <w:rPr>
          <w:rFonts w:ascii="Times New Roman" w:hAnsi="Times New Roman" w:cs="Times New Roman"/>
          <w:sz w:val="24"/>
          <w:szCs w:val="24"/>
        </w:rPr>
        <w:t xml:space="preserve">. In thinking about epistemic harm and forms of resistance, we will read works like </w:t>
      </w:r>
      <w:r w:rsidRPr="00CD2D66">
        <w:rPr>
          <w:rFonts w:ascii="Times New Roman" w:hAnsi="Times New Roman" w:cs="Times New Roman"/>
          <w:sz w:val="24"/>
          <w:szCs w:val="24"/>
        </w:rPr>
        <w:t xml:space="preserve">Miranda Fricker’s </w:t>
      </w:r>
      <w:r w:rsidRPr="00CD2D66">
        <w:rPr>
          <w:rFonts w:ascii="Times New Roman" w:hAnsi="Times New Roman" w:cs="Times New Roman"/>
          <w:i/>
          <w:iCs/>
          <w:sz w:val="24"/>
          <w:szCs w:val="24"/>
        </w:rPr>
        <w:t xml:space="preserve">Epistemic Injustice, </w:t>
      </w:r>
      <w:r w:rsidRPr="00CD2D66">
        <w:rPr>
          <w:rFonts w:ascii="Times New Roman" w:hAnsi="Times New Roman" w:cs="Times New Roman"/>
          <w:sz w:val="24"/>
          <w:szCs w:val="24"/>
        </w:rPr>
        <w:t>Kristie Dotson’s recent work,</w:t>
      </w:r>
      <w:r w:rsidRPr="00CD2D66">
        <w:rPr>
          <w:rFonts w:ascii="Times New Roman" w:hAnsi="Times New Roman" w:cs="Times New Roman"/>
          <w:i/>
          <w:iCs/>
          <w:sz w:val="24"/>
          <w:szCs w:val="24"/>
        </w:rPr>
        <w:t xml:space="preserve"> </w:t>
      </w:r>
      <w:r w:rsidRPr="00CD2D66">
        <w:rPr>
          <w:rFonts w:ascii="Times New Roman" w:hAnsi="Times New Roman" w:cs="Times New Roman"/>
          <w:sz w:val="24"/>
          <w:szCs w:val="24"/>
        </w:rPr>
        <w:t>José Medina’s</w:t>
      </w:r>
      <w:r w:rsidRPr="00CD2D66">
        <w:rPr>
          <w:rFonts w:ascii="Times New Roman" w:hAnsi="Times New Roman" w:cs="Times New Roman"/>
          <w:i/>
          <w:iCs/>
          <w:sz w:val="24"/>
          <w:szCs w:val="24"/>
        </w:rPr>
        <w:t xml:space="preserve"> The Epistemology of Resistance, </w:t>
      </w:r>
      <w:r w:rsidRPr="00CD2D66">
        <w:rPr>
          <w:rFonts w:ascii="Times New Roman" w:hAnsi="Times New Roman" w:cs="Times New Roman"/>
          <w:sz w:val="24"/>
          <w:szCs w:val="24"/>
        </w:rPr>
        <w:t xml:space="preserve">Judith Butler’s </w:t>
      </w:r>
      <w:r w:rsidRPr="00CD2D66">
        <w:rPr>
          <w:rFonts w:ascii="Times New Roman" w:hAnsi="Times New Roman" w:cs="Times New Roman"/>
          <w:i/>
          <w:iCs/>
          <w:sz w:val="24"/>
          <w:szCs w:val="24"/>
        </w:rPr>
        <w:t>Undoing Gender</w:t>
      </w:r>
      <w:r w:rsidRPr="00CD2D66">
        <w:rPr>
          <w:rFonts w:ascii="Times New Roman" w:hAnsi="Times New Roman" w:cs="Times New Roman"/>
          <w:sz w:val="24"/>
          <w:szCs w:val="24"/>
        </w:rPr>
        <w:t xml:space="preserve">, </w:t>
      </w:r>
      <w:r>
        <w:rPr>
          <w:rFonts w:ascii="Times New Roman" w:hAnsi="Times New Roman" w:cs="Times New Roman"/>
          <w:sz w:val="24"/>
          <w:szCs w:val="24"/>
        </w:rPr>
        <w:t xml:space="preserve">Maria </w:t>
      </w:r>
      <w:proofErr w:type="spellStart"/>
      <w:r>
        <w:rPr>
          <w:rFonts w:ascii="Times New Roman" w:hAnsi="Times New Roman" w:cs="Times New Roman"/>
          <w:sz w:val="24"/>
          <w:szCs w:val="24"/>
        </w:rPr>
        <w:t>Lugones</w:t>
      </w:r>
      <w:proofErr w:type="spellEnd"/>
      <w:r>
        <w:rPr>
          <w:rFonts w:ascii="Times New Roman" w:hAnsi="Times New Roman" w:cs="Times New Roman"/>
          <w:sz w:val="24"/>
          <w:szCs w:val="24"/>
        </w:rPr>
        <w:t xml:space="preserve">’ </w:t>
      </w:r>
      <w:proofErr w:type="spellStart"/>
      <w:r w:rsidRPr="00827CFD">
        <w:rPr>
          <w:rFonts w:ascii="Times New Roman" w:hAnsi="Times New Roman" w:cs="Times New Roman"/>
          <w:i/>
          <w:iCs/>
          <w:sz w:val="24"/>
          <w:szCs w:val="24"/>
        </w:rPr>
        <w:t>Pilgramages</w:t>
      </w:r>
      <w:proofErr w:type="spellEnd"/>
      <w:r>
        <w:rPr>
          <w:rFonts w:ascii="Times New Roman" w:hAnsi="Times New Roman" w:cs="Times New Roman"/>
          <w:sz w:val="24"/>
          <w:szCs w:val="24"/>
        </w:rPr>
        <w:t xml:space="preserve">, </w:t>
      </w:r>
      <w:r w:rsidRPr="00CD2D66">
        <w:rPr>
          <w:rFonts w:ascii="Times New Roman" w:hAnsi="Times New Roman" w:cs="Times New Roman"/>
          <w:sz w:val="24"/>
          <w:szCs w:val="24"/>
        </w:rPr>
        <w:t xml:space="preserve">and </w:t>
      </w:r>
      <w:proofErr w:type="spellStart"/>
      <w:r w:rsidRPr="00CD2D66">
        <w:rPr>
          <w:rFonts w:ascii="Times New Roman" w:hAnsi="Times New Roman" w:cs="Times New Roman"/>
          <w:sz w:val="24"/>
          <w:szCs w:val="24"/>
        </w:rPr>
        <w:t>Boaventura</w:t>
      </w:r>
      <w:proofErr w:type="spellEnd"/>
      <w:r w:rsidRPr="00CD2D66">
        <w:rPr>
          <w:rFonts w:ascii="Times New Roman" w:hAnsi="Times New Roman" w:cs="Times New Roman"/>
          <w:sz w:val="24"/>
          <w:szCs w:val="24"/>
        </w:rPr>
        <w:t xml:space="preserve"> De Sousa Santos’ </w:t>
      </w:r>
      <w:r w:rsidRPr="00CD2D66">
        <w:rPr>
          <w:rFonts w:ascii="Times New Roman" w:hAnsi="Times New Roman" w:cs="Times New Roman"/>
          <w:i/>
          <w:iCs/>
          <w:sz w:val="24"/>
          <w:szCs w:val="24"/>
        </w:rPr>
        <w:t xml:space="preserve">Epistemologies of the South: Justice Against </w:t>
      </w:r>
      <w:proofErr w:type="spellStart"/>
      <w:r w:rsidRPr="00CD2D66">
        <w:rPr>
          <w:rFonts w:ascii="Times New Roman" w:hAnsi="Times New Roman" w:cs="Times New Roman"/>
          <w:i/>
          <w:iCs/>
          <w:sz w:val="24"/>
          <w:szCs w:val="24"/>
        </w:rPr>
        <w:t>Epistemicide</w:t>
      </w:r>
      <w:proofErr w:type="spellEnd"/>
      <w:r w:rsidRPr="00CD2D66">
        <w:rPr>
          <w:rFonts w:ascii="Times New Roman" w:hAnsi="Times New Roman" w:cs="Times New Roman"/>
          <w:sz w:val="24"/>
          <w:szCs w:val="24"/>
        </w:rPr>
        <w:t xml:space="preserve">, </w:t>
      </w:r>
      <w:r>
        <w:rPr>
          <w:rFonts w:ascii="Times New Roman" w:hAnsi="Times New Roman" w:cs="Times New Roman"/>
          <w:sz w:val="24"/>
          <w:szCs w:val="24"/>
        </w:rPr>
        <w:t>among other possible selections.</w:t>
      </w:r>
    </w:p>
    <w:p w14:paraId="006780A9" w14:textId="77777777" w:rsidR="003D0240" w:rsidRDefault="003D0240"/>
    <w:sectPr w:rsidR="003D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69"/>
    <w:rsid w:val="003D0240"/>
    <w:rsid w:val="006B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F93A"/>
  <w15:chartTrackingRefBased/>
  <w15:docId w15:val="{D3F67458-B006-466A-BEC3-BCF251DF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F69"/>
    <w:rPr>
      <w:color w:val="0563C1" w:themeColor="hyperlink"/>
      <w:u w:val="single"/>
    </w:rPr>
  </w:style>
  <w:style w:type="character" w:styleId="FollowedHyperlink">
    <w:name w:val="FollowedHyperlink"/>
    <w:basedOn w:val="DefaultParagraphFont"/>
    <w:uiPriority w:val="99"/>
    <w:semiHidden/>
    <w:unhideWhenUsed/>
    <w:rsid w:val="006B5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iticaltheory.northwestern.edu/documents/critical-epistemology-lexiconja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Ann Rogers</dc:creator>
  <cp:keywords/>
  <dc:description/>
  <cp:lastModifiedBy>Taylor Ann Rogers</cp:lastModifiedBy>
  <cp:revision>1</cp:revision>
  <dcterms:created xsi:type="dcterms:W3CDTF">2021-10-11T19:30:00Z</dcterms:created>
  <dcterms:modified xsi:type="dcterms:W3CDTF">2021-10-11T19:30:00Z</dcterms:modified>
</cp:coreProperties>
</file>